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F" w:rsidRDefault="00FB14FF" w:rsidP="00FB14FF">
      <w:r>
        <w:t>П</w:t>
      </w:r>
      <w:r w:rsidR="004F3ED6">
        <w:t>остановление</w:t>
      </w:r>
      <w:r>
        <w:t xml:space="preserve"> </w:t>
      </w:r>
      <w:r w:rsidR="002464E7">
        <w:t xml:space="preserve">8 </w:t>
      </w:r>
      <w:r>
        <w:t>ежегодной конференции адвокатов</w:t>
      </w:r>
      <w:r>
        <w:t xml:space="preserve"> </w:t>
      </w:r>
      <w:r>
        <w:t>Адвокатской палаты Приморского края</w:t>
      </w:r>
      <w:r w:rsidR="002464E7">
        <w:t xml:space="preserve"> от </w:t>
      </w:r>
      <w:bookmarkStart w:id="0" w:name="_GoBack"/>
      <w:bookmarkEnd w:id="0"/>
      <w:r>
        <w:t>4 декабря 2009 г.</w:t>
      </w:r>
    </w:p>
    <w:p w:rsidR="00FB14FF" w:rsidRDefault="00FB14FF" w:rsidP="00FB14FF"/>
    <w:p w:rsidR="00FB14FF" w:rsidRDefault="00FB14FF" w:rsidP="00FB14FF">
      <w:r>
        <w:t>г. Владивосток</w:t>
      </w:r>
    </w:p>
    <w:p w:rsidR="00FB14FF" w:rsidRDefault="00FB14FF" w:rsidP="00FB14FF"/>
    <w:p w:rsidR="00FB14FF" w:rsidRDefault="00FB14FF" w:rsidP="00FB14FF">
      <w:r>
        <w:t>Заслушав и обсудив информацию по вопросам, внесенным в повестку дня, конференция постановляет:</w:t>
      </w:r>
    </w:p>
    <w:p w:rsidR="00FB14FF" w:rsidRDefault="00FB14FF" w:rsidP="00FB14FF"/>
    <w:p w:rsidR="00FB14FF" w:rsidRDefault="00FB14FF" w:rsidP="00FB14FF">
      <w:r>
        <w:t xml:space="preserve">    Утвердить отчет о деятельности Совета Адвокатской палаты Приморского края за 2009 год.</w:t>
      </w:r>
    </w:p>
    <w:p w:rsidR="00FB14FF" w:rsidRDefault="00FB14FF" w:rsidP="00FB14FF">
      <w:r>
        <w:t xml:space="preserve">    Утвердить отчет Совета Адвокатской палаты Приморского края об исполнении сметы за 2009 год:</w:t>
      </w:r>
    </w:p>
    <w:p w:rsidR="00FB14FF" w:rsidRDefault="00FB14FF" w:rsidP="00FB14FF"/>
    <w:p w:rsidR="00FB14FF" w:rsidRDefault="00FB14FF" w:rsidP="00FB14FF">
      <w:r>
        <w:t>- по приходной части – 10 612 382, 23 руб.</w:t>
      </w:r>
    </w:p>
    <w:p w:rsidR="00FB14FF" w:rsidRDefault="00FB14FF" w:rsidP="00FB14FF"/>
    <w:p w:rsidR="00FB14FF" w:rsidRDefault="00FB14FF" w:rsidP="00FB14FF">
      <w:r>
        <w:t>- по расходной части – 10 008 237, 00 руб.</w:t>
      </w:r>
    </w:p>
    <w:p w:rsidR="00FB14FF" w:rsidRDefault="00FB14FF" w:rsidP="00FB14FF"/>
    <w:p w:rsidR="00FB14FF" w:rsidRDefault="00FB14FF" w:rsidP="00FB14FF">
      <w:r>
        <w:t>3. Утвердить смету АП ПК на 2010 год:</w:t>
      </w:r>
    </w:p>
    <w:p w:rsidR="00FB14FF" w:rsidRDefault="00FB14FF" w:rsidP="00FB14FF"/>
    <w:p w:rsidR="00FB14FF" w:rsidRDefault="00FB14FF" w:rsidP="00FB14FF">
      <w:r>
        <w:t>- по приходной части – 10 549 200, 00 руб.</w:t>
      </w:r>
    </w:p>
    <w:p w:rsidR="00FB14FF" w:rsidRDefault="00FB14FF" w:rsidP="00FB14FF"/>
    <w:p w:rsidR="00FB14FF" w:rsidRDefault="00FB14FF" w:rsidP="00FB14FF">
      <w:r>
        <w:t>- по расходной части – 9 069 600, 00 руб.</w:t>
      </w:r>
    </w:p>
    <w:p w:rsidR="00FB14FF" w:rsidRDefault="00FB14FF" w:rsidP="00FB14FF"/>
    <w:p w:rsidR="00FB14FF" w:rsidRDefault="00FB14FF" w:rsidP="00FB14FF">
      <w:r>
        <w:t>Разрешить Совету АП ПК утвердить скорректированную смету доходов и расходов на 2010 год исходя из поступлений от вступительных взносов, а также перераспределять денежные средства в пределах утвержденной сметы.</w:t>
      </w:r>
    </w:p>
    <w:p w:rsidR="00FB14FF" w:rsidRDefault="00FB14FF" w:rsidP="00FB14FF"/>
    <w:p w:rsidR="00FB14FF" w:rsidRDefault="00FB14FF" w:rsidP="00FB14FF">
      <w:r>
        <w:t xml:space="preserve">    Утвердить отчет Ревизионной комиссии о результатах финансово-хозяйственной деятельности АП ПК.</w:t>
      </w:r>
    </w:p>
    <w:p w:rsidR="00FB14FF" w:rsidRDefault="00FB14FF" w:rsidP="00FB14FF">
      <w:r>
        <w:t xml:space="preserve">    Утвердить штатное расписание аппарата АППК на 2010 год в количестве 6 человек с фондом заработной платы 2 900 000, 00 рублей.</w:t>
      </w:r>
    </w:p>
    <w:p w:rsidR="00FB14FF" w:rsidRDefault="00FB14FF" w:rsidP="00FB14FF">
      <w:r>
        <w:t xml:space="preserve">    Избрать членом Квалификационной комиссии при Адвокатской палате Приморского края </w:t>
      </w:r>
      <w:proofErr w:type="spellStart"/>
      <w:r>
        <w:t>Реховского</w:t>
      </w:r>
      <w:proofErr w:type="spellEnd"/>
      <w:r>
        <w:t xml:space="preserve"> А.Ф.</w:t>
      </w:r>
    </w:p>
    <w:p w:rsidR="00FB14FF" w:rsidRDefault="00FB14FF" w:rsidP="00FB14FF">
      <w:r>
        <w:t xml:space="preserve">    Установить размер ежемесячных обязательных отчислений на нужды АППК в сумме 540 (пятьсот сорок) рублей, из них 120 (сто двадцать) рублей в Федеральную палату адвокатов РФ.</w:t>
      </w:r>
    </w:p>
    <w:p w:rsidR="00FB14FF" w:rsidRDefault="00FB14FF" w:rsidP="00FB14FF"/>
    <w:p w:rsidR="00322653" w:rsidRDefault="00FB14FF" w:rsidP="00FB14FF">
      <w:r>
        <w:t xml:space="preserve">Председатель собрания                                                                 Б.П. </w:t>
      </w:r>
      <w:proofErr w:type="spellStart"/>
      <w:r>
        <w:t>Минцев</w:t>
      </w:r>
      <w:proofErr w:type="spellEnd"/>
    </w:p>
    <w:sectPr w:rsidR="00322653" w:rsidSect="008649F2">
      <w:pgSz w:w="11906" w:h="16838" w:code="9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FF"/>
    <w:rsid w:val="002464E7"/>
    <w:rsid w:val="00322653"/>
    <w:rsid w:val="004F3ED6"/>
    <w:rsid w:val="008649F2"/>
    <w:rsid w:val="00F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2013-02-15T10:19:00Z</dcterms:created>
  <dcterms:modified xsi:type="dcterms:W3CDTF">2013-02-15T10:24:00Z</dcterms:modified>
</cp:coreProperties>
</file>