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BD" w:rsidRDefault="00B21EC3" w:rsidP="00415D9B">
      <w:pPr>
        <w:pStyle w:val="10"/>
        <w:keepNext/>
        <w:keepLines/>
        <w:shd w:val="clear" w:color="auto" w:fill="auto"/>
        <w:ind w:firstLine="360"/>
        <w:jc w:val="center"/>
      </w:pPr>
      <w:bookmarkStart w:id="0" w:name="bookmark0"/>
      <w:bookmarkStart w:id="1" w:name="_GoBack"/>
      <w:r>
        <w:t>РЕШЕНИЕ</w:t>
      </w:r>
      <w:r>
        <w:br/>
        <w:t>13 ежегодной конференции</w:t>
      </w:r>
      <w:r>
        <w:br/>
        <w:t>адвокатов Приморского края</w:t>
      </w:r>
      <w:bookmarkEnd w:id="0"/>
    </w:p>
    <w:bookmarkEnd w:id="1"/>
    <w:p w:rsidR="00415D9B" w:rsidRDefault="00415D9B">
      <w:pPr>
        <w:pStyle w:val="11"/>
        <w:shd w:val="clear" w:color="auto" w:fill="auto"/>
        <w:tabs>
          <w:tab w:val="center" w:pos="7902"/>
          <w:tab w:val="center" w:pos="8841"/>
        </w:tabs>
        <w:spacing w:line="290" w:lineRule="exact"/>
        <w:ind w:firstLine="0"/>
        <w:jc w:val="left"/>
      </w:pPr>
    </w:p>
    <w:p w:rsidR="00C702BD" w:rsidRDefault="00B21EC3">
      <w:pPr>
        <w:pStyle w:val="11"/>
        <w:shd w:val="clear" w:color="auto" w:fill="auto"/>
        <w:tabs>
          <w:tab w:val="center" w:pos="7902"/>
          <w:tab w:val="center" w:pos="8841"/>
        </w:tabs>
        <w:spacing w:line="290" w:lineRule="exact"/>
        <w:ind w:firstLine="0"/>
        <w:jc w:val="left"/>
      </w:pPr>
      <w:r>
        <w:t>06 февраля 2015 г.</w:t>
      </w:r>
      <w:r>
        <w:tab/>
        <w:t>г.</w:t>
      </w:r>
      <w:r>
        <w:tab/>
        <w:t>Владивосток</w:t>
      </w:r>
    </w:p>
    <w:p w:rsidR="00415D9B" w:rsidRDefault="00415D9B">
      <w:pPr>
        <w:pStyle w:val="11"/>
        <w:shd w:val="clear" w:color="auto" w:fill="auto"/>
        <w:tabs>
          <w:tab w:val="center" w:pos="7902"/>
          <w:tab w:val="center" w:pos="8841"/>
        </w:tabs>
        <w:spacing w:line="290" w:lineRule="exact"/>
        <w:ind w:firstLine="0"/>
        <w:jc w:val="left"/>
      </w:pPr>
    </w:p>
    <w:p w:rsidR="00C702BD" w:rsidRDefault="00B21EC3">
      <w:pPr>
        <w:pStyle w:val="11"/>
        <w:numPr>
          <w:ilvl w:val="0"/>
          <w:numId w:val="1"/>
        </w:numPr>
        <w:shd w:val="clear" w:color="auto" w:fill="auto"/>
        <w:tabs>
          <w:tab w:val="left" w:pos="808"/>
        </w:tabs>
        <w:spacing w:line="322" w:lineRule="exact"/>
        <w:ind w:left="360" w:hanging="360"/>
        <w:jc w:val="left"/>
      </w:pPr>
      <w:r>
        <w:t>Признать работу Совета Адвокатской палаты Приморского края за 2014 год -</w:t>
      </w:r>
      <w:r>
        <w:br/>
        <w:t>удовлетворительной.</w:t>
      </w:r>
    </w:p>
    <w:p w:rsidR="00C702BD" w:rsidRDefault="00B21EC3">
      <w:pPr>
        <w:pStyle w:val="11"/>
        <w:numPr>
          <w:ilvl w:val="0"/>
          <w:numId w:val="1"/>
        </w:numPr>
        <w:shd w:val="clear" w:color="auto" w:fill="auto"/>
        <w:tabs>
          <w:tab w:val="left" w:pos="808"/>
        </w:tabs>
        <w:spacing w:line="322" w:lineRule="exact"/>
        <w:ind w:left="360" w:hanging="360"/>
        <w:jc w:val="left"/>
      </w:pPr>
      <w:r>
        <w:t xml:space="preserve">Утвердить отчет о деятельности ревизионной комиссии Адвокатской </w:t>
      </w:r>
      <w:r>
        <w:t>палаты</w:t>
      </w:r>
      <w:r>
        <w:br/>
        <w:t>Приморского края за отчетный период.</w:t>
      </w:r>
    </w:p>
    <w:p w:rsidR="00C702BD" w:rsidRDefault="00B21EC3">
      <w:pPr>
        <w:pStyle w:val="11"/>
        <w:numPr>
          <w:ilvl w:val="0"/>
          <w:numId w:val="1"/>
        </w:numPr>
        <w:shd w:val="clear" w:color="auto" w:fill="auto"/>
        <w:tabs>
          <w:tab w:val="left" w:pos="808"/>
        </w:tabs>
        <w:spacing w:line="322" w:lineRule="exact"/>
        <w:ind w:left="360" w:hanging="360"/>
        <w:jc w:val="left"/>
      </w:pPr>
      <w:r>
        <w:t>Утвердить исполнение сметы АППК за 2014 год:</w:t>
      </w:r>
    </w:p>
    <w:p w:rsidR="00C702BD" w:rsidRDefault="00B21EC3">
      <w:pPr>
        <w:pStyle w:val="11"/>
        <w:numPr>
          <w:ilvl w:val="0"/>
          <w:numId w:val="2"/>
        </w:numPr>
        <w:shd w:val="clear" w:color="auto" w:fill="auto"/>
        <w:tabs>
          <w:tab w:val="left" w:pos="822"/>
        </w:tabs>
        <w:spacing w:line="322" w:lineRule="exact"/>
        <w:ind w:firstLine="0"/>
        <w:jc w:val="left"/>
      </w:pPr>
      <w:r>
        <w:t>по приходной части - 17 456 293, 00 руб.</w:t>
      </w:r>
    </w:p>
    <w:p w:rsidR="00C702BD" w:rsidRDefault="00B21EC3">
      <w:pPr>
        <w:pStyle w:val="11"/>
        <w:numPr>
          <w:ilvl w:val="0"/>
          <w:numId w:val="2"/>
        </w:numPr>
        <w:shd w:val="clear" w:color="auto" w:fill="auto"/>
        <w:tabs>
          <w:tab w:val="left" w:pos="822"/>
        </w:tabs>
        <w:spacing w:line="322" w:lineRule="exact"/>
        <w:ind w:firstLine="0"/>
        <w:jc w:val="left"/>
      </w:pPr>
      <w:r>
        <w:t>по расходной части - 16 218 988, 00 руб.</w:t>
      </w:r>
    </w:p>
    <w:p w:rsidR="00C702BD" w:rsidRDefault="00B21EC3">
      <w:pPr>
        <w:pStyle w:val="11"/>
        <w:shd w:val="clear" w:color="auto" w:fill="auto"/>
        <w:spacing w:line="322" w:lineRule="exact"/>
        <w:ind w:firstLine="0"/>
        <w:jc w:val="left"/>
      </w:pPr>
      <w:r>
        <w:t>подтвердив обоснованность произведенных расходов и перерасход средств по</w:t>
      </w:r>
      <w:r>
        <w:br/>
        <w:t>отдельным ст</w:t>
      </w:r>
      <w:r>
        <w:t>атьям.</w:t>
      </w:r>
    </w:p>
    <w:p w:rsidR="00C702BD" w:rsidRDefault="00B21EC3">
      <w:pPr>
        <w:pStyle w:val="11"/>
        <w:shd w:val="clear" w:color="auto" w:fill="auto"/>
        <w:spacing w:line="322" w:lineRule="exact"/>
        <w:ind w:firstLine="0"/>
        <w:jc w:val="left"/>
      </w:pPr>
      <w:r>
        <w:t>Средства в размере и задолженность адвокатов, образовавшуюся в 2014 г., в</w:t>
      </w:r>
      <w:r>
        <w:br/>
        <w:t>размере направить на нужды АППК.</w:t>
      </w:r>
    </w:p>
    <w:p w:rsidR="00C702BD" w:rsidRDefault="00B21EC3">
      <w:pPr>
        <w:pStyle w:val="11"/>
        <w:numPr>
          <w:ilvl w:val="0"/>
          <w:numId w:val="1"/>
        </w:numPr>
        <w:shd w:val="clear" w:color="auto" w:fill="auto"/>
        <w:tabs>
          <w:tab w:val="left" w:pos="808"/>
        </w:tabs>
        <w:spacing w:line="322" w:lineRule="exact"/>
        <w:ind w:left="360" w:hanging="360"/>
        <w:jc w:val="left"/>
      </w:pPr>
      <w:r>
        <w:t>Размер обязательных отчислений оставить в том же размере - 600 руб., из них</w:t>
      </w:r>
      <w:r>
        <w:br/>
        <w:t>170 руб. - на нужды ФПА РФ.</w:t>
      </w:r>
    </w:p>
    <w:p w:rsidR="00C702BD" w:rsidRDefault="00B21EC3">
      <w:pPr>
        <w:pStyle w:val="11"/>
        <w:numPr>
          <w:ilvl w:val="0"/>
          <w:numId w:val="1"/>
        </w:numPr>
        <w:shd w:val="clear" w:color="auto" w:fill="auto"/>
        <w:tabs>
          <w:tab w:val="left" w:pos="808"/>
        </w:tabs>
        <w:spacing w:line="322" w:lineRule="exact"/>
        <w:ind w:left="360" w:hanging="360"/>
        <w:jc w:val="left"/>
      </w:pPr>
      <w:r>
        <w:t xml:space="preserve">Утвердить обязательные единовременные </w:t>
      </w:r>
      <w:r>
        <w:t>отчисления для членов АППК,</w:t>
      </w:r>
      <w:r>
        <w:br/>
        <w:t>получивших статус адвоката в 2015 году в размере 120 000 рублей. Лицам,</w:t>
      </w:r>
      <w:r>
        <w:br/>
        <w:t>прошедшим стажировку в адвокатских образованиях не менее 2-х лет, данный</w:t>
      </w:r>
      <w:r>
        <w:br/>
        <w:t>размер взноса может быть уменьшен на 50 %.</w:t>
      </w:r>
    </w:p>
    <w:p w:rsidR="00C702BD" w:rsidRDefault="00B21EC3">
      <w:pPr>
        <w:pStyle w:val="11"/>
        <w:numPr>
          <w:ilvl w:val="0"/>
          <w:numId w:val="1"/>
        </w:numPr>
        <w:shd w:val="clear" w:color="auto" w:fill="auto"/>
        <w:tabs>
          <w:tab w:val="left" w:pos="808"/>
        </w:tabs>
        <w:spacing w:line="322" w:lineRule="exact"/>
        <w:ind w:left="360" w:hanging="360"/>
        <w:jc w:val="left"/>
      </w:pPr>
      <w:r>
        <w:t>Смету АППК на 2015 г. утвердить:</w:t>
      </w:r>
    </w:p>
    <w:p w:rsidR="00C702BD" w:rsidRDefault="00B21EC3">
      <w:pPr>
        <w:pStyle w:val="11"/>
        <w:numPr>
          <w:ilvl w:val="0"/>
          <w:numId w:val="2"/>
        </w:numPr>
        <w:shd w:val="clear" w:color="auto" w:fill="auto"/>
        <w:tabs>
          <w:tab w:val="left" w:pos="822"/>
        </w:tabs>
        <w:spacing w:line="322" w:lineRule="exact"/>
        <w:ind w:firstLine="0"/>
        <w:jc w:val="left"/>
      </w:pPr>
      <w:r>
        <w:t>по прих</w:t>
      </w:r>
      <w:r>
        <w:t>одной части - 17 913 200, 00 руб.</w:t>
      </w:r>
    </w:p>
    <w:p w:rsidR="00C702BD" w:rsidRDefault="00B21EC3">
      <w:pPr>
        <w:pStyle w:val="11"/>
        <w:numPr>
          <w:ilvl w:val="0"/>
          <w:numId w:val="2"/>
        </w:numPr>
        <w:shd w:val="clear" w:color="auto" w:fill="auto"/>
        <w:tabs>
          <w:tab w:val="left" w:pos="822"/>
        </w:tabs>
        <w:spacing w:line="322" w:lineRule="exact"/>
        <w:ind w:firstLine="0"/>
        <w:jc w:val="left"/>
      </w:pPr>
      <w:r>
        <w:t>по расходной части - 17 891 240, 00 руб.</w:t>
      </w:r>
    </w:p>
    <w:p w:rsidR="00C702BD" w:rsidRDefault="00B21EC3">
      <w:pPr>
        <w:pStyle w:val="11"/>
        <w:numPr>
          <w:ilvl w:val="0"/>
          <w:numId w:val="1"/>
        </w:numPr>
        <w:shd w:val="clear" w:color="auto" w:fill="auto"/>
        <w:tabs>
          <w:tab w:val="left" w:pos="808"/>
        </w:tabs>
        <w:spacing w:line="322" w:lineRule="exact"/>
        <w:ind w:left="360" w:hanging="360"/>
        <w:jc w:val="left"/>
      </w:pPr>
      <w:r>
        <w:t>Обязать адвокатов, имеющих задолженность по отчислениям за 2014 год,</w:t>
      </w:r>
      <w:r>
        <w:br/>
        <w:t>погасить ее не позднее 15 марта 2015 г.</w:t>
      </w:r>
    </w:p>
    <w:p w:rsidR="00C702BD" w:rsidRDefault="00B21EC3">
      <w:pPr>
        <w:pStyle w:val="11"/>
        <w:numPr>
          <w:ilvl w:val="0"/>
          <w:numId w:val="1"/>
        </w:numPr>
        <w:shd w:val="clear" w:color="auto" w:fill="auto"/>
        <w:tabs>
          <w:tab w:val="left" w:pos="808"/>
        </w:tabs>
        <w:spacing w:line="322" w:lineRule="exact"/>
        <w:ind w:left="360" w:hanging="360"/>
        <w:jc w:val="left"/>
      </w:pPr>
      <w:r>
        <w:t>Установить на 2015 год ежемесячное вознаграждение членам Совета АППК,</w:t>
      </w:r>
      <w:r>
        <w:br/>
      </w:r>
      <w:r>
        <w:t>квалификационной комиссии, ревизионной комиссии в размере 4 000 (четыре</w:t>
      </w:r>
      <w:r>
        <w:br/>
        <w:t>тысячи) руб. за одно заседание.</w:t>
      </w:r>
    </w:p>
    <w:p w:rsidR="00C702BD" w:rsidRDefault="00B21EC3">
      <w:pPr>
        <w:pStyle w:val="11"/>
        <w:numPr>
          <w:ilvl w:val="0"/>
          <w:numId w:val="1"/>
        </w:numPr>
        <w:shd w:val="clear" w:color="auto" w:fill="auto"/>
        <w:tabs>
          <w:tab w:val="left" w:pos="808"/>
        </w:tabs>
        <w:spacing w:line="322" w:lineRule="exact"/>
        <w:ind w:left="360" w:hanging="360"/>
        <w:jc w:val="left"/>
      </w:pPr>
      <w:r>
        <w:t>Делегировать на Всероссийский съезд адвокатов в качестве представителей</w:t>
      </w:r>
    </w:p>
    <w:p w:rsidR="00C702BD" w:rsidRDefault="00B21EC3">
      <w:pPr>
        <w:pStyle w:val="11"/>
        <w:shd w:val="clear" w:color="auto" w:fill="auto"/>
        <w:tabs>
          <w:tab w:val="left" w:leader="underscore" w:pos="3145"/>
          <w:tab w:val="left" w:leader="underscore" w:pos="9538"/>
        </w:tabs>
        <w:spacing w:line="322" w:lineRule="exact"/>
        <w:ind w:firstLine="0"/>
        <w:jc w:val="left"/>
      </w:pPr>
      <w:r>
        <w:t>АППК:</w:t>
      </w:r>
      <w:r w:rsidR="0000516F" w:rsidRPr="0000516F">
        <w:t xml:space="preserve"> </w:t>
      </w:r>
      <w:proofErr w:type="spellStart"/>
      <w:r w:rsidR="0000516F" w:rsidRPr="0000516F">
        <w:t>Минцева</w:t>
      </w:r>
      <w:proofErr w:type="spellEnd"/>
      <w:r w:rsidR="0000516F" w:rsidRPr="0000516F">
        <w:t xml:space="preserve"> Б.П., Обушного П.А.</w:t>
      </w:r>
      <w:r w:rsidR="0000516F">
        <w:t>.</w:t>
      </w:r>
    </w:p>
    <w:p w:rsidR="00C702BD" w:rsidRDefault="00B21EC3" w:rsidP="00237FB9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322" w:lineRule="exact"/>
        <w:ind w:left="360" w:hanging="360"/>
        <w:jc w:val="left"/>
      </w:pPr>
      <w:r>
        <w:t>Утвердить решение Совета АППК от 04.02.2015 г. о ротации из состава</w:t>
      </w:r>
      <w:r>
        <w:br/>
        <w:t>Сове</w:t>
      </w:r>
      <w:r>
        <w:t>та следующих адвокатов: Герина Я.М., Долгова В.Б., Кучина О.С.,</w:t>
      </w:r>
      <w:r>
        <w:br/>
      </w:r>
      <w:proofErr w:type="spellStart"/>
      <w:r>
        <w:t>Леденева</w:t>
      </w:r>
      <w:proofErr w:type="spellEnd"/>
      <w:r>
        <w:t xml:space="preserve"> Ю.В., Чумака А.К.</w:t>
      </w:r>
      <w:r w:rsidR="00237FB9">
        <w:t>.</w:t>
      </w:r>
    </w:p>
    <w:p w:rsidR="00C702BD" w:rsidRDefault="00B21EC3" w:rsidP="00237FB9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322" w:lineRule="exact"/>
        <w:ind w:left="360" w:hanging="360"/>
        <w:jc w:val="left"/>
      </w:pPr>
      <w:r>
        <w:t>Утвердить решение Совета АППК от 04.02.2015 г. о введении в состав Совета</w:t>
      </w:r>
      <w:r w:rsidR="0000516F">
        <w:t xml:space="preserve"> </w:t>
      </w:r>
      <w:r>
        <w:t xml:space="preserve">следующих адвокатов: Ананьева А.Г., Бондаренко С.Ю., </w:t>
      </w:r>
      <w:proofErr w:type="spellStart"/>
      <w:r>
        <w:t>Калачинского</w:t>
      </w:r>
      <w:proofErr w:type="spellEnd"/>
      <w:r>
        <w:t xml:space="preserve"> А.А.,</w:t>
      </w:r>
      <w:r w:rsidR="00AD7E18">
        <w:t xml:space="preserve"> </w:t>
      </w:r>
      <w:r>
        <w:t xml:space="preserve">Паншина Е.С., </w:t>
      </w:r>
      <w:proofErr w:type="spellStart"/>
      <w:r>
        <w:t>Рогал</w:t>
      </w:r>
      <w:r>
        <w:t>еву</w:t>
      </w:r>
      <w:proofErr w:type="spellEnd"/>
      <w:r>
        <w:t xml:space="preserve"> И.В.</w:t>
      </w:r>
    </w:p>
    <w:p w:rsidR="00C702BD" w:rsidRDefault="00B21EC3" w:rsidP="00237FB9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322" w:lineRule="exact"/>
        <w:ind w:firstLine="0"/>
        <w:jc w:val="left"/>
      </w:pPr>
      <w:r>
        <w:t>Избрать в состав квалификационной комиссии АППК в количестве 6 человек</w:t>
      </w:r>
      <w:r w:rsidR="00AD7E18">
        <w:t xml:space="preserve"> </w:t>
      </w:r>
      <w:r>
        <w:t>следующих адвокатов:</w:t>
      </w:r>
      <w:r>
        <w:tab/>
      </w:r>
      <w:r w:rsidR="0087229F" w:rsidRPr="0087229F">
        <w:t xml:space="preserve">Обушного П.А., Когана П.А., Смольского А.А., Шейнина Я.С., Сиротина С.П., </w:t>
      </w:r>
      <w:proofErr w:type="spellStart"/>
      <w:r w:rsidR="0087229F" w:rsidRPr="0087229F">
        <w:t>Кургузова</w:t>
      </w:r>
      <w:proofErr w:type="spellEnd"/>
      <w:r w:rsidR="0087229F" w:rsidRPr="0087229F">
        <w:t xml:space="preserve"> В.В.</w:t>
      </w:r>
      <w:r w:rsidR="0087229F">
        <w:t>.</w:t>
      </w:r>
      <w:r>
        <w:tab/>
      </w:r>
    </w:p>
    <w:p w:rsidR="00C702BD" w:rsidRDefault="00B21EC3" w:rsidP="00237FB9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line="322" w:lineRule="exact"/>
        <w:ind w:left="360" w:hanging="360"/>
        <w:jc w:val="left"/>
      </w:pPr>
      <w:r>
        <w:t>Избрать в состав ревизионной комиссии АППК следующих адвокатов:</w:t>
      </w:r>
    </w:p>
    <w:p w:rsidR="0087229F" w:rsidRDefault="0087229F" w:rsidP="0087229F">
      <w:pPr>
        <w:pStyle w:val="11"/>
        <w:shd w:val="clear" w:color="auto" w:fill="auto"/>
        <w:tabs>
          <w:tab w:val="left" w:pos="808"/>
        </w:tabs>
        <w:spacing w:line="322" w:lineRule="exact"/>
        <w:ind w:left="360" w:firstLine="0"/>
        <w:jc w:val="left"/>
      </w:pPr>
      <w:r w:rsidRPr="0087229F">
        <w:t xml:space="preserve">Тарасенко А.А., </w:t>
      </w:r>
      <w:proofErr w:type="spellStart"/>
      <w:r w:rsidRPr="0087229F">
        <w:t>Заречнева</w:t>
      </w:r>
      <w:proofErr w:type="spellEnd"/>
      <w:r w:rsidRPr="0087229F">
        <w:t xml:space="preserve"> А.М.,</w:t>
      </w:r>
      <w:r>
        <w:t xml:space="preserve"> Игнатьева</w:t>
      </w:r>
      <w:r w:rsidR="00237FB9">
        <w:t xml:space="preserve"> В.Г..</w:t>
      </w:r>
    </w:p>
    <w:p w:rsidR="009B28B0" w:rsidRDefault="009B28B0" w:rsidP="0087229F">
      <w:pPr>
        <w:pStyle w:val="11"/>
        <w:shd w:val="clear" w:color="auto" w:fill="auto"/>
        <w:tabs>
          <w:tab w:val="left" w:pos="808"/>
        </w:tabs>
        <w:spacing w:line="322" w:lineRule="exact"/>
        <w:ind w:left="360" w:firstLine="0"/>
        <w:jc w:val="left"/>
      </w:pPr>
    </w:p>
    <w:p w:rsidR="009B28B0" w:rsidRDefault="00B21EC3">
      <w:pPr>
        <w:pStyle w:val="11"/>
        <w:shd w:val="clear" w:color="auto" w:fill="auto"/>
        <w:spacing w:line="322" w:lineRule="exact"/>
        <w:ind w:firstLine="0"/>
        <w:jc w:val="left"/>
      </w:pPr>
      <w:r>
        <w:t>Председательствующий на конференции</w:t>
      </w:r>
      <w:r>
        <w:br/>
      </w:r>
    </w:p>
    <w:p w:rsidR="00C702BD" w:rsidRDefault="00B21EC3">
      <w:pPr>
        <w:pStyle w:val="11"/>
        <w:shd w:val="clear" w:color="auto" w:fill="auto"/>
        <w:spacing w:line="322" w:lineRule="exact"/>
        <w:ind w:firstLine="0"/>
        <w:jc w:val="left"/>
      </w:pPr>
      <w:r>
        <w:t>Секретарь конференции</w:t>
      </w:r>
    </w:p>
    <w:sectPr w:rsidR="00C702BD">
      <w:type w:val="continuous"/>
      <w:pgSz w:w="11909" w:h="16834"/>
      <w:pgMar w:top="663" w:right="823" w:bottom="399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C3" w:rsidRDefault="00B21EC3">
      <w:r>
        <w:separator/>
      </w:r>
    </w:p>
  </w:endnote>
  <w:endnote w:type="continuationSeparator" w:id="0">
    <w:p w:rsidR="00B21EC3" w:rsidRDefault="00B2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C3" w:rsidRDefault="00B21EC3"/>
  </w:footnote>
  <w:footnote w:type="continuationSeparator" w:id="0">
    <w:p w:rsidR="00B21EC3" w:rsidRDefault="00B21E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A16"/>
    <w:multiLevelType w:val="multilevel"/>
    <w:tmpl w:val="936AE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F42F79"/>
    <w:multiLevelType w:val="multilevel"/>
    <w:tmpl w:val="ECC4A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2BD"/>
    <w:rsid w:val="0000516F"/>
    <w:rsid w:val="000E09DB"/>
    <w:rsid w:val="00237FB9"/>
    <w:rsid w:val="00415D9B"/>
    <w:rsid w:val="0087229F"/>
    <w:rsid w:val="009B28B0"/>
    <w:rsid w:val="00AD7E18"/>
    <w:rsid w:val="00B21EC3"/>
    <w:rsid w:val="00C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1"/>
      <w:szCs w:val="31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ind w:firstLine="1140"/>
      <w:outlineLvl w:val="0"/>
    </w:pPr>
    <w:rPr>
      <w:rFonts w:ascii="Times New Roman" w:eastAsia="Times New Roman" w:hAnsi="Times New Roman" w:cs="Times New Roman"/>
      <w:b/>
      <w:bCs/>
      <w:spacing w:val="-10"/>
      <w:sz w:val="31"/>
      <w:szCs w:val="31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ind w:hanging="32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7">
    <w:name w:val="header"/>
    <w:basedOn w:val="a"/>
    <w:link w:val="a8"/>
    <w:uiPriority w:val="99"/>
    <w:unhideWhenUsed/>
    <w:rsid w:val="00415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D9B"/>
    <w:rPr>
      <w:color w:val="000000"/>
    </w:rPr>
  </w:style>
  <w:style w:type="paragraph" w:styleId="a9">
    <w:name w:val="footer"/>
    <w:basedOn w:val="a"/>
    <w:link w:val="aa"/>
    <w:uiPriority w:val="99"/>
    <w:unhideWhenUsed/>
    <w:rsid w:val="00415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D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2015-02-07T12:19:00Z</dcterms:created>
  <dcterms:modified xsi:type="dcterms:W3CDTF">2015-02-07T12:27:00Z</dcterms:modified>
</cp:coreProperties>
</file>